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88" w:rsidRPr="00EB1B0B" w:rsidRDefault="00680B88" w:rsidP="00680B8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1B0B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680B88" w:rsidRPr="00EB1B0B" w:rsidRDefault="00680B88" w:rsidP="00680B88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680B88" w:rsidRDefault="00680B88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680B8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80B88">
        <w:rPr>
          <w:rFonts w:ascii="Times New Roman" w:hAnsi="Times New Roman"/>
          <w:b/>
          <w:iCs/>
          <w:sz w:val="24"/>
          <w:szCs w:val="24"/>
        </w:rPr>
        <w:t>ОДБ 14 «</w:t>
      </w:r>
      <w:r w:rsidR="00B814AE">
        <w:rPr>
          <w:rFonts w:ascii="Times New Roman" w:hAnsi="Times New Roman"/>
          <w:b/>
          <w:iCs/>
          <w:sz w:val="24"/>
          <w:szCs w:val="24"/>
        </w:rPr>
        <w:t>Профессиональное самоопределение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» </w:t>
      </w:r>
    </w:p>
    <w:p w:rsidR="00592782" w:rsidRPr="00680B88" w:rsidRDefault="00592782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966F3D" w:rsidRDefault="00966F3D" w:rsidP="00966F3D">
      <w:pPr>
        <w:spacing w:after="160" w:line="259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ОДБ 14 «Профессиональное самоопределение»</w:t>
      </w:r>
      <w:r>
        <w:rPr>
          <w:rFonts w:ascii="Times New Roman" w:hAnsi="Times New Roman" w:cs="Times New Roman"/>
          <w:sz w:val="24"/>
          <w:szCs w:val="24"/>
        </w:rPr>
        <w:t xml:space="preserve"> разработана на основе требований </w:t>
      </w:r>
      <w:r>
        <w:rPr>
          <w:rFonts w:ascii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среднего общего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(утвержденный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 от 17.05.2012 № 413 (в редакции от 11.12.2020г.) с учетом ФГОС специальности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2D4D">
        <w:rPr>
          <w:rFonts w:ascii="Times New Roman" w:hAnsi="Times New Roman"/>
          <w:iCs/>
          <w:sz w:val="24"/>
          <w:szCs w:val="24"/>
        </w:rPr>
        <w:t>23.02.07 «Техническое обслуживание и ремонт двигателей и агрегатов»</w:t>
      </w:r>
      <w:r>
        <w:rPr>
          <w:rFonts w:ascii="Times New Roman" w:hAnsi="Times New Roman"/>
          <w:iCs/>
          <w:sz w:val="24"/>
          <w:szCs w:val="24"/>
        </w:rPr>
        <w:t xml:space="preserve"> и разработана с учетом ФГОС </w:t>
      </w:r>
      <w:r w:rsidRPr="004F2D4D">
        <w:rPr>
          <w:rFonts w:ascii="Times New Roman" w:hAnsi="Times New Roman"/>
          <w:iCs/>
          <w:sz w:val="24"/>
          <w:szCs w:val="24"/>
        </w:rPr>
        <w:t>(утв</w:t>
      </w:r>
      <w:proofErr w:type="gramStart"/>
      <w:r w:rsidRPr="004F2D4D">
        <w:rPr>
          <w:rFonts w:ascii="Times New Roman" w:hAnsi="Times New Roman"/>
          <w:iCs/>
          <w:sz w:val="24"/>
          <w:szCs w:val="24"/>
        </w:rPr>
        <w:t>.П</w:t>
      </w:r>
      <w:proofErr w:type="gramEnd"/>
      <w:r w:rsidRPr="004F2D4D">
        <w:rPr>
          <w:rFonts w:ascii="Times New Roman" w:hAnsi="Times New Roman"/>
          <w:iCs/>
          <w:sz w:val="24"/>
          <w:szCs w:val="24"/>
        </w:rPr>
        <w:t>риказом Министерства от09.12.2016г. №1568 (</w:t>
      </w:r>
      <w:proofErr w:type="spellStart"/>
      <w:r w:rsidRPr="004F2D4D">
        <w:rPr>
          <w:rFonts w:ascii="Times New Roman" w:hAnsi="Times New Roman"/>
          <w:iCs/>
          <w:sz w:val="24"/>
          <w:szCs w:val="24"/>
        </w:rPr>
        <w:t>ред</w:t>
      </w:r>
      <w:proofErr w:type="spellEnd"/>
      <w:r w:rsidRPr="004F2D4D">
        <w:rPr>
          <w:rFonts w:ascii="Times New Roman" w:hAnsi="Times New Roman"/>
          <w:iCs/>
          <w:sz w:val="24"/>
          <w:szCs w:val="24"/>
        </w:rPr>
        <w:t xml:space="preserve"> от 17.12.2020), а так же специфики и возможност</w:t>
      </w:r>
      <w:r>
        <w:rPr>
          <w:rFonts w:ascii="Times New Roman" w:hAnsi="Times New Roman"/>
          <w:iCs/>
          <w:sz w:val="24"/>
          <w:szCs w:val="24"/>
        </w:rPr>
        <w:t>ей образовательной организации)</w:t>
      </w:r>
      <w:proofErr w:type="gramStart"/>
      <w:r>
        <w:rPr>
          <w:rFonts w:ascii="Times New Roman" w:hAnsi="Times New Roman"/>
          <w:iCs/>
          <w:sz w:val="24"/>
          <w:szCs w:val="24"/>
        </w:rPr>
        <w:t>,а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так же специфики и возможностей образовательной организации) и на основе требований к разработке и оформлению рабочих программ,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КБАДК (протокол №4 (57) от 14 июня 2022г.) и утвержденных директором ГБПОУ «КБАДК».</w:t>
      </w:r>
    </w:p>
    <w:p w:rsidR="00680B88" w:rsidRDefault="003B00A8" w:rsidP="005E1C84">
      <w:pPr>
        <w:spacing w:after="160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</w:t>
      </w:r>
      <w:r w:rsidR="00680B88"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собое значение учебная дисциплина имеет при формировании и развитии</w:t>
      </w:r>
      <w:r w:rsidR="005E1C84"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общих компетенций</w:t>
      </w:r>
      <w:r w:rsid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p w:rsidR="00B814AE" w:rsidRPr="00B814AE" w:rsidRDefault="00B814AE" w:rsidP="00B814A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>ОК01. Выбирать способы решения задач профессиональной деятельности, применительно к различным контекстам.</w:t>
      </w:r>
    </w:p>
    <w:p w:rsidR="00B814AE" w:rsidRPr="00B814AE" w:rsidRDefault="00B814AE" w:rsidP="00B814A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>ОК02. Осуществлять поиск, анализ и интерпретацию информации, необходимой для выполнения задач профессиональной деятельности.</w:t>
      </w:r>
    </w:p>
    <w:p w:rsidR="00B814AE" w:rsidRPr="00B814AE" w:rsidRDefault="00B814AE" w:rsidP="00B814A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развитие.</w:t>
      </w:r>
    </w:p>
    <w:p w:rsidR="00B814AE" w:rsidRPr="00B814AE" w:rsidRDefault="00B814AE" w:rsidP="00B814A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>ОК04. Работать в коллективе и команде, эффективно взаимодействовать с коллегами, руководством, клиентами.</w:t>
      </w:r>
    </w:p>
    <w:p w:rsidR="00B814AE" w:rsidRPr="00B814AE" w:rsidRDefault="00B814AE" w:rsidP="00B814A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>ОК05. Осуществлять письменную и устную коммуникацию на государственном языке с учетом особенностей социального и культурного контекста.</w:t>
      </w:r>
    </w:p>
    <w:p w:rsidR="00B814AE" w:rsidRPr="00B814AE" w:rsidRDefault="00B814AE" w:rsidP="00B814A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ОК06.Проявлятьгражданско-патриотическую позицию, демонстрировать  осознанное поведение на основе традиционных общечеловеческих ценностей, применять стандарты антикоррупционного поведения. (В ред. Приказом </w:t>
      </w:r>
      <w:proofErr w:type="spellStart"/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17.12.2020 N 747)</w:t>
      </w:r>
    </w:p>
    <w:p w:rsidR="00B814AE" w:rsidRPr="00B814AE" w:rsidRDefault="00B814AE" w:rsidP="00B814A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ОК07. Содействовать сохранению окружающей среды, ресурсосбережения, эффективно действовать в чрезвычайных ситуациях. </w:t>
      </w:r>
    </w:p>
    <w:p w:rsidR="00B814AE" w:rsidRPr="00B814AE" w:rsidRDefault="00B814AE" w:rsidP="00B814A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08. Использовать </w:t>
      </w:r>
      <w:proofErr w:type="spellStart"/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</w:t>
      </w:r>
      <w:proofErr w:type="spellEnd"/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 физической культуры, для сохранения и укрепления здоровья в процессе профессиональной деятельности  и поддержания необходимого уровня физической подготовленности</w:t>
      </w:r>
    </w:p>
    <w:p w:rsidR="00B814AE" w:rsidRPr="00B814AE" w:rsidRDefault="00B814AE" w:rsidP="00B814A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09.Использовать информационные технологии в профессиональной деятельности.</w:t>
      </w:r>
    </w:p>
    <w:p w:rsidR="00B814AE" w:rsidRPr="00B814AE" w:rsidRDefault="00B814AE" w:rsidP="00B814A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ОК10. Пользоваться профессиональной документацией на государственном и иностранном языках. (В ред. Приказом </w:t>
      </w:r>
      <w:proofErr w:type="spellStart"/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17.12.2020 N 747).</w:t>
      </w:r>
    </w:p>
    <w:p w:rsidR="00B814AE" w:rsidRPr="00B814AE" w:rsidRDefault="00B814AE" w:rsidP="00B814A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ОК11. Использовать знания по финансовой грамотности, планировать предпринимательскую деятельность в профессиональной сфере. (В ред. Приказом </w:t>
      </w:r>
      <w:proofErr w:type="spellStart"/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17.12.2020 N 747).</w:t>
      </w:r>
    </w:p>
    <w:p w:rsidR="00B814AE" w:rsidRPr="00B814AE" w:rsidRDefault="00B814AE" w:rsidP="00B814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(ЛР), метапредметные (МР), предметные для базового уровня изучения (</w:t>
      </w:r>
      <w:proofErr w:type="spellStart"/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ПРб</w:t>
      </w:r>
      <w:proofErr w:type="spellEnd"/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B814AE" w:rsidRPr="00B814AE" w:rsidRDefault="00B814AE" w:rsidP="00B814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1540"/>
        <w:gridCol w:w="7708"/>
      </w:tblGrid>
      <w:tr w:rsidR="00B814AE" w:rsidRPr="00B814AE" w:rsidTr="00851562">
        <w:trPr>
          <w:trHeight w:val="649"/>
        </w:trPr>
        <w:tc>
          <w:tcPr>
            <w:tcW w:w="1540" w:type="dxa"/>
            <w:hideMark/>
          </w:tcPr>
          <w:p w:rsidR="00B814AE" w:rsidRPr="00B814AE" w:rsidRDefault="00B814AE" w:rsidP="00B814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7708" w:type="dxa"/>
            <w:hideMark/>
          </w:tcPr>
          <w:p w:rsidR="00B814AE" w:rsidRPr="00B814AE" w:rsidRDefault="00B814AE" w:rsidP="00B814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B814AE" w:rsidRPr="00B814AE" w:rsidRDefault="00B814AE" w:rsidP="00B814AE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708" w:type="dxa"/>
          </w:tcPr>
          <w:p w:rsidR="00B814AE" w:rsidRPr="00B814AE" w:rsidRDefault="00B814AE" w:rsidP="00B81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Чувство гордости и уважение к истории т достижениям отечественной науки; грамотное поведение в профессиональной</w:t>
            </w:r>
            <w:proofErr w:type="gramStart"/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и быту при обращении с приборами и устройствами;</w:t>
            </w: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02</w:t>
            </w:r>
          </w:p>
        </w:tc>
        <w:tc>
          <w:tcPr>
            <w:tcW w:w="7708" w:type="dxa"/>
          </w:tcPr>
          <w:p w:rsidR="00B814AE" w:rsidRPr="00B814AE" w:rsidRDefault="00B814AE" w:rsidP="00B81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к продолжению образования и повышения квалификации и избранной профессиональной деятельности;</w:t>
            </w: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ЛР 03</w:t>
            </w:r>
          </w:p>
        </w:tc>
        <w:tc>
          <w:tcPr>
            <w:tcW w:w="7708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использовать достижения </w:t>
            </w:r>
            <w:proofErr w:type="spellStart"/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своременной</w:t>
            </w:r>
            <w:proofErr w:type="spellEnd"/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науки и технических технологий для повышения собственного интеллектуального развития в выбранной профессиональной деятельности;</w:t>
            </w: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ЛР 04</w:t>
            </w:r>
          </w:p>
        </w:tc>
        <w:tc>
          <w:tcPr>
            <w:tcW w:w="7708" w:type="dxa"/>
          </w:tcPr>
          <w:p w:rsidR="00B814AE" w:rsidRPr="00B814AE" w:rsidRDefault="00B814AE" w:rsidP="00B81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добывать новые для себя знания, используя для этого доступные источники информации;</w:t>
            </w: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ЛР 05</w:t>
            </w:r>
          </w:p>
        </w:tc>
        <w:tc>
          <w:tcPr>
            <w:tcW w:w="7708" w:type="dxa"/>
          </w:tcPr>
          <w:p w:rsidR="00B814AE" w:rsidRPr="00B814AE" w:rsidRDefault="00B814AE" w:rsidP="00B81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выстраивать конструктивные взаимоотношения в команде по решению технических и общих задач;</w:t>
            </w: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708" w:type="dxa"/>
          </w:tcPr>
          <w:p w:rsidR="00B814AE" w:rsidRPr="00B814AE" w:rsidRDefault="00B814AE" w:rsidP="00B81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управлять своей познавательной деятельностью, проводить самооценку и уровня собственного интеллектуального развития.</w:t>
            </w: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МР 01</w:t>
            </w:r>
          </w:p>
        </w:tc>
        <w:tc>
          <w:tcPr>
            <w:tcW w:w="7708" w:type="dxa"/>
          </w:tcPr>
          <w:p w:rsidR="00B814AE" w:rsidRPr="00B814AE" w:rsidRDefault="00B814AE" w:rsidP="00B81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использование различных видов познавательной деятельности для решения технических задач, применение основных методов познания (наблюдения, описания, измерения, эксперимента), для изучения различных сторон окружающей действительности;</w:t>
            </w: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708" w:type="dxa"/>
          </w:tcPr>
          <w:p w:rsidR="00B814AE" w:rsidRPr="00B814AE" w:rsidRDefault="00B814AE" w:rsidP="00B81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использование основных интеллектуальных операций: постановки задачи, формулирование гипотез, анализа и синтеза, сравнения, обобщения, систематизации выявления причинно-следственных связей, поиска аналогов, формулирование выводов, для изучения различных сторон, явлений и процессов, с которыми возникает необходимость сталкиваться в профессиональной сфере;</w:t>
            </w: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03</w:t>
            </w:r>
          </w:p>
        </w:tc>
        <w:tc>
          <w:tcPr>
            <w:tcW w:w="7708" w:type="dxa"/>
          </w:tcPr>
          <w:p w:rsidR="00B814AE" w:rsidRPr="00B814AE" w:rsidRDefault="00B814AE" w:rsidP="00B81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умение генерировать идеи и определять средства, необходимые для их реализации;</w:t>
            </w: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708" w:type="dxa"/>
          </w:tcPr>
          <w:p w:rsidR="00B814AE" w:rsidRPr="00B814AE" w:rsidRDefault="00B814AE" w:rsidP="00B81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использовать различные источники для получения информации, оценивать ее достоверность;</w:t>
            </w: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7708" w:type="dxa"/>
          </w:tcPr>
          <w:p w:rsidR="00B814AE" w:rsidRPr="00B814AE" w:rsidRDefault="00B814AE" w:rsidP="00B81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анализировать и представлять информацию в различных видах;</w:t>
            </w: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МР 06</w:t>
            </w:r>
          </w:p>
        </w:tc>
        <w:tc>
          <w:tcPr>
            <w:tcW w:w="7708" w:type="dxa"/>
          </w:tcPr>
          <w:p w:rsidR="00B814AE" w:rsidRPr="00B814AE" w:rsidRDefault="00B814AE" w:rsidP="00B81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публично представлять результаты собственного исследования, вести дискуссии, доступно и грамотно сочетая содержание и формы представляемой информации при техническом обслуживании и ремонте двигателей, систем и агрегатов</w:t>
            </w: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МР 07</w:t>
            </w:r>
          </w:p>
        </w:tc>
        <w:tc>
          <w:tcPr>
            <w:tcW w:w="7708" w:type="dxa"/>
          </w:tcPr>
          <w:p w:rsidR="00B814AE" w:rsidRPr="00B814AE" w:rsidRDefault="00B814AE" w:rsidP="00B81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сферу профессиональных интересов и уровень притязаний;</w:t>
            </w: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708" w:type="dxa"/>
          </w:tcPr>
          <w:p w:rsidR="00B814AE" w:rsidRPr="00B814AE" w:rsidRDefault="00B814AE" w:rsidP="00B81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выявить способности к данной специальности;</w:t>
            </w: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708" w:type="dxa"/>
          </w:tcPr>
          <w:p w:rsidR="00B814AE" w:rsidRPr="00B814AE" w:rsidRDefault="00B814AE" w:rsidP="00B81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использование знаний по истории развития автомобильного транспорта и квалификационных характеристик специальности;</w:t>
            </w: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МР10</w:t>
            </w:r>
          </w:p>
        </w:tc>
        <w:tc>
          <w:tcPr>
            <w:tcW w:w="7708" w:type="dxa"/>
          </w:tcPr>
          <w:p w:rsidR="00B814AE" w:rsidRPr="00B814AE" w:rsidRDefault="00B814AE" w:rsidP="00B81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умение поиска развития и самореализации себя в профессии, в профессиональном росте; предметных;</w:t>
            </w: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7708" w:type="dxa"/>
          </w:tcPr>
          <w:p w:rsidR="00B814AE" w:rsidRPr="00B814AE" w:rsidRDefault="00B814AE" w:rsidP="00B81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устройством и основами теории подвижного состава автомобильного транспорта;</w:t>
            </w: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708" w:type="dxa"/>
          </w:tcPr>
          <w:p w:rsidR="00B814AE" w:rsidRPr="00B814AE" w:rsidRDefault="00B814AE" w:rsidP="00B81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классификацией, основными характеристиками и техническими параметрами автомобильного двигателя;</w:t>
            </w: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708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методами технологии технического обслуживания и ремонта автомобильных двигателей; </w:t>
            </w: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708" w:type="dxa"/>
          </w:tcPr>
          <w:p w:rsidR="00B814AE" w:rsidRPr="00B814AE" w:rsidRDefault="00B814AE" w:rsidP="00B81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показателями качества и критериями выбора автомобильных эксплуатационных материалов;</w:t>
            </w:r>
          </w:p>
        </w:tc>
      </w:tr>
      <w:tr w:rsidR="00B814AE" w:rsidRPr="00B814AE" w:rsidTr="00851562">
        <w:trPr>
          <w:trHeight w:val="212"/>
        </w:trPr>
        <w:tc>
          <w:tcPr>
            <w:tcW w:w="1540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B814AE">
              <w:rPr>
                <w:rFonts w:ascii="Times New Roman" w:hAnsi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7708" w:type="dxa"/>
          </w:tcPr>
          <w:p w:rsidR="00B814AE" w:rsidRPr="00B814AE" w:rsidRDefault="00B814AE" w:rsidP="00B814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основными положениями действующей нормативной </w:t>
            </w:r>
            <w:r w:rsidRPr="00B8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документации, технического обслуживания и ремонта автомобильных двигателей;</w:t>
            </w:r>
          </w:p>
        </w:tc>
      </w:tr>
    </w:tbl>
    <w:p w:rsidR="00B814AE" w:rsidRPr="00B814AE" w:rsidRDefault="00B814AE" w:rsidP="00B814AE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6482" w:rsidRDefault="00680B88" w:rsidP="00B814A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5E1C84">
        <w:rPr>
          <w:rFonts w:ascii="Times New Roman" w:eastAsia="Calibri" w:hAnsi="Times New Roman" w:cs="Times New Roman"/>
          <w:sz w:val="24"/>
          <w:szCs w:val="24"/>
        </w:rPr>
        <w:t>ОДБ 14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B814AE">
        <w:rPr>
          <w:rFonts w:ascii="Times New Roman" w:eastAsia="Calibri" w:hAnsi="Times New Roman" w:cs="Times New Roman"/>
          <w:sz w:val="24"/>
          <w:szCs w:val="24"/>
        </w:rPr>
        <w:t>Профессиональное самоопределение</w:t>
      </w:r>
      <w:r w:rsidRPr="00033712">
        <w:rPr>
          <w:rFonts w:ascii="Times New Roman" w:eastAsia="Calibri" w:hAnsi="Times New Roman" w:cs="Times New Roman"/>
          <w:sz w:val="24"/>
          <w:szCs w:val="24"/>
        </w:rPr>
        <w:t>»</w:t>
      </w:r>
      <w:r w:rsidR="005E1C84">
        <w:rPr>
          <w:rFonts w:ascii="Times New Roman" w:eastAsia="Calibri" w:hAnsi="Times New Roman" w:cs="Times New Roman"/>
          <w:sz w:val="24"/>
          <w:szCs w:val="24"/>
        </w:rPr>
        <w:t>: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814AE" w:rsidRDefault="00B814AE" w:rsidP="00B814A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14AE" w:rsidRPr="00B814AE" w:rsidRDefault="00B814AE" w:rsidP="00B814AE">
      <w:pPr>
        <w:jc w:val="both"/>
        <w:rPr>
          <w:rFonts w:ascii="Times New Roman" w:hAnsi="Times New Roman" w:cs="Times New Roman"/>
          <w:sz w:val="24"/>
          <w:szCs w:val="24"/>
        </w:rPr>
      </w:pPr>
      <w:r w:rsidRPr="00B814AE">
        <w:rPr>
          <w:rFonts w:ascii="Times New Roman" w:hAnsi="Times New Roman" w:cs="Times New Roman"/>
          <w:sz w:val="24"/>
          <w:szCs w:val="24"/>
        </w:rPr>
        <w:t>Раздел 1. Профессиональное самоопределение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2782" w:rsidRDefault="00592782" w:rsidP="005927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6FFE">
        <w:rPr>
          <w:rFonts w:ascii="Times New Roman" w:hAnsi="Times New Roman" w:cs="Times New Roman"/>
          <w:sz w:val="24"/>
          <w:szCs w:val="24"/>
        </w:rPr>
        <w:t>В рамках реализации практической подготовки реализуются следующие профессионально-ориентированные разделы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814AE" w:rsidRPr="00592782" w:rsidRDefault="00592782" w:rsidP="00B814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782">
        <w:rPr>
          <w:rFonts w:ascii="Times New Roman" w:hAnsi="Times New Roman" w:cs="Times New Roman"/>
          <w:sz w:val="24"/>
          <w:szCs w:val="24"/>
        </w:rPr>
        <w:t>Раздел 1.Тема 1.10. Техническое обслуживание автомобильного транспорта</w:t>
      </w:r>
    </w:p>
    <w:p w:rsidR="00592782" w:rsidRPr="00592782" w:rsidRDefault="00592782" w:rsidP="00B814A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2949" w:rsidRPr="002D2949" w:rsidRDefault="00546482" w:rsidP="002D2949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6482">
        <w:rPr>
          <w:rFonts w:ascii="Times New Roman" w:hAnsi="Times New Roman" w:cs="Times New Roman"/>
          <w:bCs/>
          <w:sz w:val="24"/>
          <w:szCs w:val="24"/>
        </w:rPr>
        <w:t>При реализации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учебной дисциплины «</w:t>
      </w:r>
      <w:r w:rsidR="00B814AE">
        <w:rPr>
          <w:rFonts w:ascii="Times New Roman" w:hAnsi="Times New Roman" w:cs="Times New Roman"/>
          <w:bCs/>
          <w:sz w:val="24"/>
          <w:szCs w:val="24"/>
        </w:rPr>
        <w:t>Профессиональное самоопределение</w:t>
      </w:r>
      <w:r>
        <w:rPr>
          <w:rFonts w:ascii="Times New Roman" w:hAnsi="Times New Roman" w:cs="Times New Roman"/>
          <w:bCs/>
          <w:sz w:val="24"/>
          <w:szCs w:val="24"/>
        </w:rPr>
        <w:t>» в ГБПОУ «КБАДК» максимальная учебная нагрузка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обучающихся по </w:t>
      </w:r>
      <w:r w:rsidRPr="002D2949">
        <w:rPr>
          <w:rFonts w:ascii="Times New Roman" w:hAnsi="Times New Roman" w:cs="Times New Roman"/>
          <w:bCs/>
          <w:sz w:val="24"/>
          <w:szCs w:val="24"/>
        </w:rPr>
        <w:t>специальности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14AE" w:rsidRPr="006957A9">
        <w:rPr>
          <w:rFonts w:ascii="Times New Roman" w:hAnsi="Times New Roman"/>
          <w:iCs/>
          <w:sz w:val="24"/>
          <w:szCs w:val="24"/>
        </w:rPr>
        <w:t xml:space="preserve">23.02.07 «Техническое обслуживание и ремонт двигателей и агрегатов» </w:t>
      </w:r>
      <w:r w:rsidR="00EC4CEA">
        <w:rPr>
          <w:rFonts w:ascii="Times New Roman" w:hAnsi="Times New Roman"/>
          <w:iCs/>
          <w:sz w:val="24"/>
          <w:szCs w:val="24"/>
        </w:rPr>
        <w:t xml:space="preserve"> - </w:t>
      </w:r>
      <w:r w:rsidR="00B814AE">
        <w:rPr>
          <w:rFonts w:ascii="Times New Roman" w:hAnsi="Times New Roman"/>
          <w:iCs/>
          <w:sz w:val="24"/>
          <w:szCs w:val="24"/>
        </w:rPr>
        <w:t>95</w:t>
      </w:r>
      <w:r w:rsidR="00EC4CEA">
        <w:rPr>
          <w:rFonts w:ascii="Times New Roman" w:hAnsi="Times New Roman"/>
          <w:iCs/>
          <w:sz w:val="24"/>
          <w:szCs w:val="24"/>
        </w:rPr>
        <w:t xml:space="preserve"> часов,  из них аудиторная (обязательная) нагрузка обучающихся, включая практические занятия – </w:t>
      </w:r>
      <w:r w:rsidR="00B814AE">
        <w:rPr>
          <w:rFonts w:ascii="Times New Roman" w:hAnsi="Times New Roman"/>
          <w:iCs/>
          <w:sz w:val="24"/>
          <w:szCs w:val="24"/>
        </w:rPr>
        <w:t>95</w:t>
      </w:r>
      <w:r w:rsidR="00EC4CEA">
        <w:rPr>
          <w:rFonts w:ascii="Times New Roman" w:hAnsi="Times New Roman"/>
          <w:iCs/>
          <w:sz w:val="24"/>
          <w:szCs w:val="24"/>
        </w:rPr>
        <w:t>часов.</w:t>
      </w:r>
    </w:p>
    <w:p w:rsidR="00546482" w:rsidRPr="00546482" w:rsidRDefault="00546482" w:rsidP="00CF089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EB1B0B">
        <w:rPr>
          <w:rFonts w:ascii="Times New Roman" w:eastAsia="Calibri" w:hAnsi="Times New Roman" w:cs="Times New Roman"/>
          <w:sz w:val="24"/>
          <w:szCs w:val="24"/>
        </w:rPr>
        <w:tab/>
        <w:t xml:space="preserve">Жигунова Н.Ю. преподаватель ГБПОУ « КБАДК» </w:t>
      </w:r>
    </w:p>
    <w:p w:rsidR="00680B88" w:rsidRPr="00EB1B0B" w:rsidRDefault="00680B88" w:rsidP="00680B88">
      <w:pPr>
        <w:rPr>
          <w:rFonts w:ascii="Calibri" w:eastAsia="Calibri" w:hAnsi="Calibri" w:cs="Times New Roman"/>
        </w:rPr>
      </w:pPr>
    </w:p>
    <w:p w:rsidR="00A505FC" w:rsidRDefault="00A505FC"/>
    <w:sectPr w:rsidR="00A505FC" w:rsidSect="00727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D03"/>
    <w:multiLevelType w:val="hybridMultilevel"/>
    <w:tmpl w:val="C3647F04"/>
    <w:lvl w:ilvl="0" w:tplc="4170CC54">
      <w:start w:val="1"/>
      <w:numFmt w:val="bullet"/>
      <w:lvlText w:val="-"/>
      <w:lvlJc w:val="left"/>
    </w:lvl>
    <w:lvl w:ilvl="1" w:tplc="5D503F94">
      <w:numFmt w:val="decimal"/>
      <w:lvlText w:val=""/>
      <w:lvlJc w:val="left"/>
    </w:lvl>
    <w:lvl w:ilvl="2" w:tplc="95D24066">
      <w:numFmt w:val="decimal"/>
      <w:lvlText w:val=""/>
      <w:lvlJc w:val="left"/>
    </w:lvl>
    <w:lvl w:ilvl="3" w:tplc="0EB6A94E">
      <w:numFmt w:val="decimal"/>
      <w:lvlText w:val=""/>
      <w:lvlJc w:val="left"/>
    </w:lvl>
    <w:lvl w:ilvl="4" w:tplc="911A3A0C">
      <w:numFmt w:val="decimal"/>
      <w:lvlText w:val=""/>
      <w:lvlJc w:val="left"/>
    </w:lvl>
    <w:lvl w:ilvl="5" w:tplc="4CCC9122">
      <w:numFmt w:val="decimal"/>
      <w:lvlText w:val=""/>
      <w:lvlJc w:val="left"/>
    </w:lvl>
    <w:lvl w:ilvl="6" w:tplc="2792609E">
      <w:numFmt w:val="decimal"/>
      <w:lvlText w:val=""/>
      <w:lvlJc w:val="left"/>
    </w:lvl>
    <w:lvl w:ilvl="7" w:tplc="186664D2">
      <w:numFmt w:val="decimal"/>
      <w:lvlText w:val=""/>
      <w:lvlJc w:val="left"/>
    </w:lvl>
    <w:lvl w:ilvl="8" w:tplc="4142DDE4">
      <w:numFmt w:val="decimal"/>
      <w:lvlText w:val=""/>
      <w:lvlJc w:val="left"/>
    </w:lvl>
  </w:abstractNum>
  <w:abstractNum w:abstractNumId="1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B60"/>
    <w:rsid w:val="00002AFE"/>
    <w:rsid w:val="00273B60"/>
    <w:rsid w:val="002D2949"/>
    <w:rsid w:val="003B00A8"/>
    <w:rsid w:val="004F2D4D"/>
    <w:rsid w:val="00546482"/>
    <w:rsid w:val="00592782"/>
    <w:rsid w:val="005E1C84"/>
    <w:rsid w:val="00680B88"/>
    <w:rsid w:val="00727732"/>
    <w:rsid w:val="00966F3D"/>
    <w:rsid w:val="00A149A8"/>
    <w:rsid w:val="00A505FC"/>
    <w:rsid w:val="00B814AE"/>
    <w:rsid w:val="00CF0890"/>
    <w:rsid w:val="00D50FB9"/>
    <w:rsid w:val="00EC4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0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Svetlana</cp:lastModifiedBy>
  <cp:revision>9</cp:revision>
  <dcterms:created xsi:type="dcterms:W3CDTF">2022-08-31T06:16:00Z</dcterms:created>
  <dcterms:modified xsi:type="dcterms:W3CDTF">2022-09-22T11:17:00Z</dcterms:modified>
</cp:coreProperties>
</file>